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29CFE2B4" w14:textId="77777777" w:rsidR="00B94313" w:rsidRDefault="00B94313" w:rsidP="00A654B3">
      <w:pPr>
        <w:pStyle w:val="Akapitzlist"/>
        <w:spacing w:before="120" w:line="276" w:lineRule="auto"/>
        <w:ind w:left="360"/>
        <w:jc w:val="left"/>
        <w:outlineLvl w:val="0"/>
        <w:rPr>
          <w:rFonts w:ascii="Verdana" w:hAnsi="Verdana" w:cstheme="minorHAnsi"/>
          <w:b/>
          <w:i/>
          <w:color w:val="FF0000"/>
          <w:sz w:val="18"/>
          <w:szCs w:val="18"/>
        </w:rPr>
      </w:pPr>
      <w:r w:rsidRPr="00B94313">
        <w:rPr>
          <w:rFonts w:ascii="Verdana" w:hAnsi="Verdana" w:cstheme="minorHAnsi"/>
          <w:b/>
          <w:i/>
          <w:color w:val="FF0000"/>
          <w:sz w:val="18"/>
          <w:szCs w:val="18"/>
        </w:rPr>
        <w:t xml:space="preserve">Wykonanie dokumentacji  i wymianę istniejących rozdzielnic </w:t>
      </w:r>
      <w:proofErr w:type="spellStart"/>
      <w:r w:rsidRPr="00B94313">
        <w:rPr>
          <w:rFonts w:ascii="Verdana" w:hAnsi="Verdana" w:cstheme="minorHAnsi"/>
          <w:b/>
          <w:i/>
          <w:color w:val="FF0000"/>
          <w:sz w:val="18"/>
          <w:szCs w:val="18"/>
        </w:rPr>
        <w:t>nN</w:t>
      </w:r>
      <w:proofErr w:type="spellEnd"/>
      <w:r w:rsidRPr="00B94313">
        <w:rPr>
          <w:rFonts w:ascii="Verdana" w:hAnsi="Verdana" w:cstheme="minorHAnsi"/>
          <w:b/>
          <w:i/>
          <w:color w:val="FF0000"/>
          <w:sz w:val="18"/>
          <w:szCs w:val="18"/>
        </w:rPr>
        <w:t xml:space="preserve"> na stacjach słupowych 15/0,4kV na terenie Rejonu Energetycznego Łowicz/gm. Bolimów, Bielawy, Łyszkowice, Domaniewice - pakiet (8 stacji transformatorowych 15/0,4 </w:t>
      </w:r>
      <w:proofErr w:type="spellStart"/>
      <w:r w:rsidRPr="00B94313">
        <w:rPr>
          <w:rFonts w:ascii="Verdana" w:hAnsi="Verdana" w:cstheme="minorHAnsi"/>
          <w:b/>
          <w:i/>
          <w:color w:val="FF0000"/>
          <w:sz w:val="18"/>
          <w:szCs w:val="18"/>
        </w:rPr>
        <w:t>kV</w:t>
      </w:r>
      <w:proofErr w:type="spellEnd"/>
      <w:r w:rsidRPr="00B94313">
        <w:rPr>
          <w:rFonts w:ascii="Verdana" w:hAnsi="Verdana" w:cstheme="minorHAnsi"/>
          <w:b/>
          <w:i/>
          <w:color w:val="FF0000"/>
          <w:sz w:val="18"/>
          <w:szCs w:val="18"/>
        </w:rPr>
        <w:t>)</w:t>
      </w:r>
    </w:p>
    <w:p w14:paraId="6D0A1730" w14:textId="3B4D9167" w:rsidR="00A654B3" w:rsidRPr="00DF2F58" w:rsidRDefault="00A654B3" w:rsidP="00A654B3">
      <w:pPr>
        <w:pStyle w:val="Akapitzlist"/>
        <w:spacing w:before="120" w:line="276" w:lineRule="auto"/>
        <w:ind w:left="360"/>
        <w:jc w:val="left"/>
        <w:outlineLvl w:val="0"/>
        <w:rPr>
          <w:rFonts w:ascii="Verdana" w:hAnsi="Verdana" w:cstheme="minorHAnsi"/>
          <w:color w:val="000000" w:themeColor="text1"/>
          <w:sz w:val="18"/>
          <w:szCs w:val="18"/>
        </w:rPr>
      </w:pPr>
      <w:r w:rsidRPr="00DF2F58">
        <w:rPr>
          <w:rFonts w:ascii="Verdana" w:hAnsi="Verdana" w:cstheme="minorHAnsi"/>
          <w:color w:val="000000" w:themeColor="text1"/>
          <w:sz w:val="18"/>
          <w:szCs w:val="18"/>
          <w:u w:val="single"/>
        </w:rPr>
        <w:t>W podziale na zadania</w:t>
      </w:r>
      <w:r w:rsidRPr="00DF2F58">
        <w:rPr>
          <w:rFonts w:ascii="Verdana" w:hAnsi="Verdana" w:cstheme="minorHAnsi"/>
          <w:color w:val="000000" w:themeColor="text1"/>
          <w:sz w:val="18"/>
          <w:szCs w:val="18"/>
        </w:rPr>
        <w:t>:</w:t>
      </w:r>
    </w:p>
    <w:p w14:paraId="3106D84A"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Zadanie 1</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w:t>
      </w:r>
      <w:proofErr w:type="spellStart"/>
      <w:r w:rsidRPr="00B15855">
        <w:rPr>
          <w:rFonts w:ascii="Verdana" w:hAnsi="Verdana" w:cstheme="minorHAnsi"/>
          <w:bCs/>
          <w:iCs/>
          <w:color w:val="FF0000"/>
          <w:sz w:val="18"/>
          <w:szCs w:val="18"/>
          <w:lang w:val="pl-PL" w:eastAsia="en-US"/>
        </w:rPr>
        <w:t>n</w:t>
      </w:r>
      <w:r w:rsidR="00B15855" w:rsidRPr="00B15855">
        <w:rPr>
          <w:rFonts w:ascii="Verdana" w:hAnsi="Verdana" w:cstheme="minorHAnsi"/>
          <w:bCs/>
          <w:iCs/>
          <w:color w:val="FF0000"/>
          <w:sz w:val="18"/>
          <w:szCs w:val="18"/>
          <w:lang w:val="pl-PL" w:eastAsia="en-US"/>
        </w:rPr>
        <w:t>N</w:t>
      </w:r>
      <w:proofErr w:type="spellEnd"/>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r w:rsidR="00B20C50">
        <w:rPr>
          <w:rFonts w:ascii="Verdana" w:hAnsi="Verdana" w:cstheme="minorHAnsi"/>
          <w:bCs/>
          <w:iCs/>
          <w:color w:val="FF0000"/>
          <w:sz w:val="18"/>
          <w:szCs w:val="18"/>
          <w:lang w:val="pl-PL" w:eastAsia="en-US"/>
        </w:rPr>
        <w:t xml:space="preserve"> </w:t>
      </w:r>
    </w:p>
    <w:p w14:paraId="2DCC05C5" w14:textId="2AD2BAE3" w:rsidR="00DF2F58" w:rsidRPr="00B15855"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44-0227 „Humin DZ” – 5 polowa</w:t>
      </w:r>
    </w:p>
    <w:p w14:paraId="5A500160"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Zadanie 2</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w:t>
      </w:r>
      <w:proofErr w:type="spellStart"/>
      <w:r w:rsidRPr="00B15855">
        <w:rPr>
          <w:rFonts w:ascii="Verdana" w:hAnsi="Verdana" w:cstheme="minorHAnsi"/>
          <w:bCs/>
          <w:iCs/>
          <w:color w:val="FF0000"/>
          <w:sz w:val="18"/>
          <w:szCs w:val="18"/>
          <w:lang w:val="pl-PL" w:eastAsia="en-US"/>
        </w:rPr>
        <w:t>n</w:t>
      </w:r>
      <w:r w:rsidR="00B15855" w:rsidRPr="00B15855">
        <w:rPr>
          <w:rFonts w:ascii="Verdana" w:hAnsi="Verdana" w:cstheme="minorHAnsi"/>
          <w:bCs/>
          <w:iCs/>
          <w:color w:val="FF0000"/>
          <w:sz w:val="18"/>
          <w:szCs w:val="18"/>
          <w:lang w:val="pl-PL" w:eastAsia="en-US"/>
        </w:rPr>
        <w:t>N</w:t>
      </w:r>
      <w:proofErr w:type="spellEnd"/>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00B20C50">
        <w:rPr>
          <w:rFonts w:ascii="Verdana" w:hAnsi="Verdana" w:cstheme="minorHAnsi"/>
          <w:bCs/>
          <w:iCs/>
          <w:color w:val="FF0000"/>
          <w:sz w:val="18"/>
          <w:szCs w:val="18"/>
          <w:lang w:val="pl-PL" w:eastAsia="en-US"/>
        </w:rPr>
        <w:t xml:space="preserve"> </w:t>
      </w:r>
    </w:p>
    <w:p w14:paraId="4FB22879" w14:textId="087A63B6" w:rsidR="00B20C50"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44-0252 „Janinów 1 – 5 polowa</w:t>
      </w:r>
    </w:p>
    <w:p w14:paraId="30B9D605"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Cs/>
          <w:iCs/>
          <w:color w:val="FF0000"/>
          <w:sz w:val="18"/>
          <w:szCs w:val="18"/>
          <w:lang w:val="pl-PL" w:eastAsia="en-US"/>
        </w:rPr>
        <w:t xml:space="preserve"> </w:t>
      </w:r>
      <w:r w:rsidRPr="00B15855">
        <w:rPr>
          <w:rFonts w:ascii="Verdana" w:hAnsi="Verdana" w:cstheme="minorHAnsi"/>
          <w:b/>
          <w:iCs/>
          <w:color w:val="FF0000"/>
          <w:sz w:val="18"/>
          <w:szCs w:val="18"/>
          <w:lang w:val="pl-PL" w:eastAsia="en-US"/>
        </w:rPr>
        <w:t>Zadanie 3</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w:t>
      </w:r>
      <w:proofErr w:type="spellStart"/>
      <w:r w:rsidRPr="00B15855">
        <w:rPr>
          <w:rFonts w:ascii="Verdana" w:hAnsi="Verdana" w:cstheme="minorHAnsi"/>
          <w:bCs/>
          <w:iCs/>
          <w:color w:val="FF0000"/>
          <w:sz w:val="18"/>
          <w:szCs w:val="18"/>
          <w:lang w:val="pl-PL" w:eastAsia="en-US"/>
        </w:rPr>
        <w:t>n</w:t>
      </w:r>
      <w:r w:rsidR="00B15855" w:rsidRPr="00B15855">
        <w:rPr>
          <w:rFonts w:ascii="Verdana" w:hAnsi="Verdana" w:cstheme="minorHAnsi"/>
          <w:bCs/>
          <w:iCs/>
          <w:color w:val="FF0000"/>
          <w:sz w:val="18"/>
          <w:szCs w:val="18"/>
          <w:lang w:val="pl-PL" w:eastAsia="en-US"/>
        </w:rPr>
        <w:t>N</w:t>
      </w:r>
      <w:proofErr w:type="spellEnd"/>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0EFB2B51" w14:textId="53DBC24D" w:rsidR="00DF2F58"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44-0236 „Józefów 1” – 5 polowa</w:t>
      </w:r>
    </w:p>
    <w:p w14:paraId="00DA24FF" w14:textId="77777777" w:rsidR="00B20C50" w:rsidRDefault="00DF2F58" w:rsidP="00B15855">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Zadanie 4</w:t>
      </w:r>
      <w:r w:rsidRPr="00B15855">
        <w:rPr>
          <w:rFonts w:ascii="Verdana" w:hAnsi="Verdana" w:cstheme="minorHAnsi"/>
          <w:bCs/>
          <w:iCs/>
          <w:color w:val="FF0000"/>
          <w:sz w:val="18"/>
          <w:szCs w:val="18"/>
          <w:lang w:val="pl-PL" w:eastAsia="en-US"/>
        </w:rPr>
        <w:t xml:space="preserve"> – Wymiana istniejącej napowietrznej rozdzielni</w:t>
      </w:r>
      <w:r w:rsidR="00B15855" w:rsidRPr="00B15855">
        <w:rPr>
          <w:rFonts w:ascii="Verdana" w:hAnsi="Verdana" w:cstheme="minorHAnsi"/>
          <w:bCs/>
          <w:iCs/>
          <w:color w:val="FF0000"/>
          <w:sz w:val="18"/>
          <w:szCs w:val="18"/>
          <w:lang w:val="pl-PL" w:eastAsia="en-US"/>
        </w:rPr>
        <w:t>cy</w:t>
      </w:r>
      <w:r w:rsidRPr="00B15855">
        <w:rPr>
          <w:rFonts w:ascii="Verdana" w:hAnsi="Verdana" w:cstheme="minorHAnsi"/>
          <w:bCs/>
          <w:iCs/>
          <w:color w:val="FF0000"/>
          <w:sz w:val="18"/>
          <w:szCs w:val="18"/>
          <w:lang w:val="pl-PL" w:eastAsia="en-US"/>
        </w:rPr>
        <w:t xml:space="preserve"> </w:t>
      </w:r>
      <w:proofErr w:type="spellStart"/>
      <w:r w:rsidRPr="00B15855">
        <w:rPr>
          <w:rFonts w:ascii="Verdana" w:hAnsi="Verdana" w:cstheme="minorHAnsi"/>
          <w:bCs/>
          <w:iCs/>
          <w:color w:val="FF0000"/>
          <w:sz w:val="18"/>
          <w:szCs w:val="18"/>
          <w:lang w:val="pl-PL" w:eastAsia="en-US"/>
        </w:rPr>
        <w:t>n</w:t>
      </w:r>
      <w:r w:rsidR="00B15855" w:rsidRPr="00B15855">
        <w:rPr>
          <w:rFonts w:ascii="Verdana" w:hAnsi="Verdana" w:cstheme="minorHAnsi"/>
          <w:bCs/>
          <w:iCs/>
          <w:color w:val="FF0000"/>
          <w:sz w:val="18"/>
          <w:szCs w:val="18"/>
          <w:lang w:val="pl-PL" w:eastAsia="en-US"/>
        </w:rPr>
        <w:t>N</w:t>
      </w:r>
      <w:proofErr w:type="spellEnd"/>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362B6E3D" w14:textId="70517A9F" w:rsidR="003663BB" w:rsidRDefault="00B20C50" w:rsidP="00B15855">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 xml:space="preserve">44-0281 „Kalenice 1” – 5 polowa </w:t>
      </w:r>
    </w:p>
    <w:p w14:paraId="1BDF15F9"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5</w:t>
      </w:r>
      <w:r w:rsidRPr="00B15855">
        <w:rPr>
          <w:rFonts w:ascii="Verdana" w:hAnsi="Verdana" w:cstheme="minorHAnsi"/>
          <w:bCs/>
          <w:iCs/>
          <w:color w:val="FF0000"/>
          <w:sz w:val="18"/>
          <w:szCs w:val="18"/>
          <w:lang w:val="pl-PL" w:eastAsia="en-US"/>
        </w:rPr>
        <w:t xml:space="preserve"> – Wymiana istniejącej napowietrznej rozdzielnicy </w:t>
      </w:r>
      <w:proofErr w:type="spellStart"/>
      <w:r w:rsidRPr="00B15855">
        <w:rPr>
          <w:rFonts w:ascii="Verdana" w:hAnsi="Verdana" w:cstheme="minorHAnsi"/>
          <w:bCs/>
          <w:iCs/>
          <w:color w:val="FF0000"/>
          <w:sz w:val="18"/>
          <w:szCs w:val="18"/>
          <w:lang w:val="pl-PL" w:eastAsia="en-US"/>
        </w:rPr>
        <w:t>nN</w:t>
      </w:r>
      <w:proofErr w:type="spellEnd"/>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6B070E9F" w14:textId="73E7D362"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 xml:space="preserve">44-0722 „Kalenice Szkoła” – 5 polowa </w:t>
      </w:r>
    </w:p>
    <w:p w14:paraId="2367C0F3"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6</w:t>
      </w:r>
      <w:r w:rsidRPr="00B15855">
        <w:rPr>
          <w:rFonts w:ascii="Verdana" w:hAnsi="Verdana" w:cstheme="minorHAnsi"/>
          <w:bCs/>
          <w:iCs/>
          <w:color w:val="FF0000"/>
          <w:sz w:val="18"/>
          <w:szCs w:val="18"/>
          <w:lang w:val="pl-PL" w:eastAsia="en-US"/>
        </w:rPr>
        <w:t xml:space="preserve"> – Wymiana istniejącej napowietrznej rozdzielnicy </w:t>
      </w:r>
      <w:proofErr w:type="spellStart"/>
      <w:r w:rsidRPr="00B15855">
        <w:rPr>
          <w:rFonts w:ascii="Verdana" w:hAnsi="Verdana" w:cstheme="minorHAnsi"/>
          <w:bCs/>
          <w:iCs/>
          <w:color w:val="FF0000"/>
          <w:sz w:val="18"/>
          <w:szCs w:val="18"/>
          <w:lang w:val="pl-PL" w:eastAsia="en-US"/>
        </w:rPr>
        <w:t>nN</w:t>
      </w:r>
      <w:proofErr w:type="spellEnd"/>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08C8E9D1" w14:textId="78664ADC"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 xml:space="preserve">44-0419 „Łasieczniki” – 5 polowa </w:t>
      </w:r>
    </w:p>
    <w:p w14:paraId="0F0B6072"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7</w:t>
      </w:r>
      <w:r w:rsidRPr="00B15855">
        <w:rPr>
          <w:rFonts w:ascii="Verdana" w:hAnsi="Verdana" w:cstheme="minorHAnsi"/>
          <w:bCs/>
          <w:iCs/>
          <w:color w:val="FF0000"/>
          <w:sz w:val="18"/>
          <w:szCs w:val="18"/>
          <w:lang w:val="pl-PL" w:eastAsia="en-US"/>
        </w:rPr>
        <w:t xml:space="preserve"> – Wymiana istniejącej napowietrznej rozdzielnicy </w:t>
      </w:r>
      <w:proofErr w:type="spellStart"/>
      <w:r w:rsidRPr="00B15855">
        <w:rPr>
          <w:rFonts w:ascii="Verdana" w:hAnsi="Verdana" w:cstheme="minorHAnsi"/>
          <w:bCs/>
          <w:iCs/>
          <w:color w:val="FF0000"/>
          <w:sz w:val="18"/>
          <w:szCs w:val="18"/>
          <w:lang w:val="pl-PL" w:eastAsia="en-US"/>
        </w:rPr>
        <w:t>nN</w:t>
      </w:r>
      <w:proofErr w:type="spellEnd"/>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1EBEBABD" w14:textId="019B98A7"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 xml:space="preserve">44-0160 „Polesie 1” – 5 polowa </w:t>
      </w:r>
    </w:p>
    <w:p w14:paraId="19DC9D1A" w14:textId="77777777" w:rsidR="00B20C50" w:rsidRDefault="00B20C50" w:rsidP="00B20C50">
      <w:pPr>
        <w:pStyle w:val="bezpunkw"/>
        <w:keepNext/>
        <w:ind w:firstLine="0"/>
        <w:jc w:val="left"/>
        <w:rPr>
          <w:rFonts w:ascii="Verdana" w:hAnsi="Verdana" w:cstheme="minorHAnsi"/>
          <w:bCs/>
          <w:iCs/>
          <w:color w:val="FF0000"/>
          <w:sz w:val="18"/>
          <w:szCs w:val="18"/>
          <w:lang w:val="pl-PL" w:eastAsia="en-US"/>
        </w:rPr>
      </w:pPr>
      <w:r w:rsidRPr="00B15855">
        <w:rPr>
          <w:rFonts w:ascii="Verdana" w:hAnsi="Verdana" w:cstheme="minorHAnsi"/>
          <w:b/>
          <w:iCs/>
          <w:color w:val="FF0000"/>
          <w:sz w:val="18"/>
          <w:szCs w:val="18"/>
          <w:lang w:val="pl-PL" w:eastAsia="en-US"/>
        </w:rPr>
        <w:t xml:space="preserve">Zadanie </w:t>
      </w:r>
      <w:r>
        <w:rPr>
          <w:rFonts w:ascii="Verdana" w:hAnsi="Verdana" w:cstheme="minorHAnsi"/>
          <w:b/>
          <w:iCs/>
          <w:color w:val="FF0000"/>
          <w:sz w:val="18"/>
          <w:szCs w:val="18"/>
          <w:lang w:val="pl-PL" w:eastAsia="en-US"/>
        </w:rPr>
        <w:t>8</w:t>
      </w:r>
      <w:r w:rsidRPr="00B15855">
        <w:rPr>
          <w:rFonts w:ascii="Verdana" w:hAnsi="Verdana" w:cstheme="minorHAnsi"/>
          <w:bCs/>
          <w:iCs/>
          <w:color w:val="FF0000"/>
          <w:sz w:val="18"/>
          <w:szCs w:val="18"/>
          <w:lang w:val="pl-PL" w:eastAsia="en-US"/>
        </w:rPr>
        <w:t xml:space="preserve"> – Wymiana istniejącej napowietrznej rozdzielnicy </w:t>
      </w:r>
      <w:proofErr w:type="spellStart"/>
      <w:r w:rsidRPr="00B15855">
        <w:rPr>
          <w:rFonts w:ascii="Verdana" w:hAnsi="Verdana" w:cstheme="minorHAnsi"/>
          <w:bCs/>
          <w:iCs/>
          <w:color w:val="FF0000"/>
          <w:sz w:val="18"/>
          <w:szCs w:val="18"/>
          <w:lang w:val="pl-PL" w:eastAsia="en-US"/>
        </w:rPr>
        <w:t>nN</w:t>
      </w:r>
      <w:proofErr w:type="spellEnd"/>
      <w:r w:rsidRPr="00B15855">
        <w:rPr>
          <w:rFonts w:ascii="Verdana" w:hAnsi="Verdana" w:cstheme="minorHAnsi"/>
          <w:bCs/>
          <w:iCs/>
          <w:color w:val="FF0000"/>
          <w:sz w:val="18"/>
          <w:szCs w:val="18"/>
          <w:lang w:val="pl-PL" w:eastAsia="en-US"/>
        </w:rPr>
        <w:t xml:space="preserve"> na stacji słupowej 15/0,4 </w:t>
      </w:r>
      <w:proofErr w:type="spellStart"/>
      <w:r w:rsidRPr="00B15855">
        <w:rPr>
          <w:rFonts w:ascii="Verdana" w:hAnsi="Verdana" w:cstheme="minorHAnsi"/>
          <w:bCs/>
          <w:iCs/>
          <w:color w:val="FF0000"/>
          <w:sz w:val="18"/>
          <w:szCs w:val="18"/>
          <w:lang w:val="pl-PL" w:eastAsia="en-US"/>
        </w:rPr>
        <w:t>kV</w:t>
      </w:r>
      <w:proofErr w:type="spellEnd"/>
      <w:r w:rsidRPr="00B15855">
        <w:rPr>
          <w:rFonts w:ascii="Verdana" w:hAnsi="Verdana" w:cstheme="minorHAnsi"/>
          <w:bCs/>
          <w:iCs/>
          <w:color w:val="FF0000"/>
          <w:sz w:val="18"/>
          <w:szCs w:val="18"/>
          <w:lang w:val="pl-PL" w:eastAsia="en-US"/>
        </w:rPr>
        <w:t xml:space="preserve"> </w:t>
      </w:r>
    </w:p>
    <w:p w14:paraId="160EA6E6" w14:textId="08277903" w:rsidR="00B20C50" w:rsidRDefault="00B20C50" w:rsidP="00B20C50">
      <w:pPr>
        <w:pStyle w:val="bezpunkw"/>
        <w:keepNext/>
        <w:ind w:firstLine="0"/>
        <w:jc w:val="left"/>
        <w:rPr>
          <w:rFonts w:ascii="Verdana" w:hAnsi="Verdana" w:cstheme="minorHAnsi"/>
          <w:bCs/>
          <w:iCs/>
          <w:color w:val="FF0000"/>
          <w:sz w:val="18"/>
          <w:szCs w:val="18"/>
          <w:lang w:val="pl-PL" w:eastAsia="en-US"/>
        </w:rPr>
      </w:pPr>
      <w:r>
        <w:rPr>
          <w:rFonts w:ascii="Verdana" w:hAnsi="Verdana" w:cstheme="minorHAnsi"/>
          <w:bCs/>
          <w:iCs/>
          <w:color w:val="FF0000"/>
          <w:sz w:val="18"/>
          <w:szCs w:val="18"/>
          <w:lang w:val="pl-PL" w:eastAsia="en-US"/>
        </w:rPr>
        <w:t xml:space="preserve">44-0086 „Sapy” – 5 polowa </w:t>
      </w: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prac pomiarowych, badań </w:t>
      </w:r>
      <w:proofErr w:type="spellStart"/>
      <w:r w:rsidRPr="00DF2F58">
        <w:rPr>
          <w:rFonts w:ascii="Verdana" w:hAnsi="Verdana"/>
          <w:color w:val="000000" w:themeColor="text1"/>
          <w:sz w:val="18"/>
          <w:szCs w:val="18"/>
        </w:rPr>
        <w:t>pomontażowych</w:t>
      </w:r>
      <w:proofErr w:type="spellEnd"/>
      <w:r w:rsidRPr="00DF2F58">
        <w:rPr>
          <w:rFonts w:ascii="Verdana" w:hAnsi="Verdana"/>
          <w:color w:val="000000" w:themeColor="text1"/>
          <w:sz w:val="18"/>
          <w:szCs w:val="18"/>
        </w:rPr>
        <w:t xml:space="preserve">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w:t>
      </w:r>
      <w:proofErr w:type="spellStart"/>
      <w:r w:rsidR="00E2457E" w:rsidRPr="00DF2F58">
        <w:rPr>
          <w:rFonts w:ascii="Verdana" w:hAnsi="Verdana" w:cstheme="minorHAnsi"/>
          <w:sz w:val="18"/>
          <w:szCs w:val="18"/>
          <w:lang w:val="x-none"/>
        </w:rPr>
        <w:t>t.j</w:t>
      </w:r>
      <w:proofErr w:type="spellEnd"/>
      <w:r w:rsidR="00E2457E" w:rsidRPr="00DF2F58">
        <w:rPr>
          <w:rFonts w:ascii="Verdana" w:hAnsi="Verdana" w:cstheme="minorHAnsi"/>
          <w:sz w:val="18"/>
          <w:szCs w:val="18"/>
          <w:lang w:val="x-none"/>
        </w:rPr>
        <w:t xml:space="preserve">. Dz. U. z 2023 r. poz. 1587 z </w:t>
      </w:r>
      <w:proofErr w:type="spellStart"/>
      <w:r w:rsidR="00E2457E" w:rsidRPr="00DF2F58">
        <w:rPr>
          <w:rFonts w:ascii="Verdana" w:hAnsi="Verdana" w:cstheme="minorHAnsi"/>
          <w:sz w:val="18"/>
          <w:szCs w:val="18"/>
          <w:lang w:val="x-none"/>
        </w:rPr>
        <w:t>późn</w:t>
      </w:r>
      <w:proofErr w:type="spellEnd"/>
      <w:r w:rsidR="00E2457E" w:rsidRPr="00DF2F58">
        <w:rPr>
          <w:rFonts w:ascii="Verdana" w:hAnsi="Verdana" w:cstheme="minorHAnsi"/>
          <w:sz w:val="18"/>
          <w:szCs w:val="18"/>
          <w:lang w:val="x-none"/>
        </w:rPr>
        <w:t>.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proofErr w:type="spellStart"/>
      <w:r w:rsidRPr="00DF2F58">
        <w:rPr>
          <w:rFonts w:ascii="Verdana" w:hAnsi="Verdana" w:cstheme="minorHAnsi"/>
          <w:sz w:val="18"/>
          <w:szCs w:val="18"/>
          <w:lang w:val="x-none"/>
        </w:rPr>
        <w:t>rawidłowa</w:t>
      </w:r>
      <w:proofErr w:type="spellEnd"/>
      <w:r w:rsidRPr="00DF2F58">
        <w:rPr>
          <w:rFonts w:ascii="Verdana" w:hAnsi="Verdana" w:cstheme="minorHAnsi"/>
          <w:sz w:val="18"/>
          <w:szCs w:val="18"/>
          <w:lang w:val="x-none"/>
        </w:rPr>
        <w:t>,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lastRenderedPageBreak/>
        <w:t>E</w:t>
      </w:r>
      <w:proofErr w:type="spellStart"/>
      <w:r w:rsidRPr="00DF2F58">
        <w:rPr>
          <w:rFonts w:ascii="Verdana" w:hAnsi="Verdana" w:cstheme="minorHAnsi"/>
          <w:sz w:val="18"/>
          <w:szCs w:val="18"/>
          <w:lang w:val="x-none"/>
        </w:rPr>
        <w:t>widencjonowani</w:t>
      </w:r>
      <w:r w:rsidRPr="00DF2F58">
        <w:rPr>
          <w:rFonts w:ascii="Verdana" w:hAnsi="Verdana" w:cstheme="minorHAnsi"/>
          <w:sz w:val="18"/>
          <w:szCs w:val="18"/>
        </w:rPr>
        <w:t>e</w:t>
      </w:r>
      <w:proofErr w:type="spellEnd"/>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proofErr w:type="spellStart"/>
      <w:r w:rsidRPr="00DF2F58">
        <w:rPr>
          <w:rFonts w:ascii="Verdana" w:hAnsi="Verdana" w:cstheme="minorHAnsi"/>
          <w:sz w:val="18"/>
          <w:szCs w:val="18"/>
          <w:lang w:val="x-none"/>
        </w:rPr>
        <w:t>dpowiedzialność</w:t>
      </w:r>
      <w:proofErr w:type="spellEnd"/>
      <w:r w:rsidRPr="00DF2F58">
        <w:rPr>
          <w:rFonts w:ascii="Verdana" w:hAnsi="Verdana" w:cstheme="minorHAnsi"/>
          <w:sz w:val="18"/>
          <w:szCs w:val="18"/>
          <w:lang w:val="x-none"/>
        </w:rPr>
        <w:t xml:space="preserve">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2DC4DAFF" w:rsidR="00A654B3" w:rsidRPr="00DF2F58" w:rsidRDefault="001E2702" w:rsidP="00511069">
      <w:pPr>
        <w:spacing w:before="120" w:line="276" w:lineRule="auto"/>
        <w:outlineLvl w:val="0"/>
        <w:rPr>
          <w:rFonts w:ascii="Verdana" w:hAnsi="Verdana" w:cstheme="minorHAnsi"/>
          <w:sz w:val="18"/>
          <w:szCs w:val="18"/>
        </w:rPr>
      </w:pPr>
      <w:r w:rsidRPr="00B15855">
        <w:rPr>
          <w:rFonts w:ascii="Verdana" w:hAnsi="Verdana" w:cstheme="minorHAnsi"/>
          <w:b/>
          <w:iCs/>
          <w:color w:val="FF0000"/>
          <w:sz w:val="18"/>
          <w:szCs w:val="18"/>
        </w:rPr>
        <w:t>0</w:t>
      </w:r>
      <w:r w:rsidR="00B15855" w:rsidRPr="00B15855">
        <w:rPr>
          <w:rFonts w:ascii="Verdana" w:hAnsi="Verdana" w:cstheme="minorHAnsi"/>
          <w:b/>
          <w:iCs/>
          <w:color w:val="FF0000"/>
          <w:sz w:val="18"/>
          <w:szCs w:val="18"/>
        </w:rPr>
        <w:t>4</w:t>
      </w:r>
      <w:r w:rsidR="007861EC" w:rsidRPr="00B15855">
        <w:rPr>
          <w:rFonts w:ascii="Verdana" w:hAnsi="Verdana" w:cstheme="minorHAnsi"/>
          <w:b/>
          <w:iCs/>
          <w:color w:val="FF0000"/>
          <w:sz w:val="18"/>
          <w:szCs w:val="18"/>
        </w:rPr>
        <w:t>.1</w:t>
      </w:r>
      <w:r w:rsidRPr="00B15855">
        <w:rPr>
          <w:rFonts w:ascii="Verdana" w:hAnsi="Verdana" w:cstheme="minorHAnsi"/>
          <w:b/>
          <w:iCs/>
          <w:color w:val="FF0000"/>
          <w:sz w:val="18"/>
          <w:szCs w:val="18"/>
        </w:rPr>
        <w:t>2</w:t>
      </w:r>
      <w:r w:rsidR="007861EC" w:rsidRPr="00B15855">
        <w:rPr>
          <w:rFonts w:ascii="Verdana" w:hAnsi="Verdana" w:cstheme="minorHAnsi"/>
          <w:b/>
          <w:iCs/>
          <w:color w:val="FF0000"/>
          <w:sz w:val="18"/>
          <w:szCs w:val="18"/>
        </w:rPr>
        <w:t>.202</w:t>
      </w:r>
      <w:r w:rsidR="00B15855" w:rsidRPr="00B15855">
        <w:rPr>
          <w:rFonts w:ascii="Verdana" w:hAnsi="Verdana" w:cstheme="minorHAnsi"/>
          <w:b/>
          <w:iCs/>
          <w:color w:val="FF0000"/>
          <w:sz w:val="18"/>
          <w:szCs w:val="18"/>
        </w:rPr>
        <w:t>6</w:t>
      </w:r>
      <w:r w:rsidR="007861EC" w:rsidRPr="00B15855">
        <w:rPr>
          <w:rFonts w:ascii="Verdana" w:hAnsi="Verdana" w:cstheme="minorHAnsi"/>
          <w:b/>
          <w:iCs/>
          <w:color w:val="FF0000"/>
          <w:sz w:val="18"/>
          <w:szCs w:val="18"/>
        </w:rPr>
        <w:t>r.</w:t>
      </w:r>
      <w:r w:rsidR="007861EC" w:rsidRPr="00B15855">
        <w:rPr>
          <w:rFonts w:ascii="Verdana" w:hAnsi="Verdana" w:cstheme="minorHAnsi"/>
          <w:color w:val="FF0000"/>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 xml:space="preserve">roboty budowlano-montażowe) </w:t>
      </w:r>
      <w:r w:rsidR="00A654B3" w:rsidRPr="00DF2F58">
        <w:rPr>
          <w:rFonts w:ascii="Verdana" w:hAnsi="Verdana" w:cstheme="minorHAnsi"/>
          <w:b/>
          <w:sz w:val="18"/>
          <w:szCs w:val="18"/>
          <w:u w:val="single"/>
        </w:rPr>
        <w:t>– dla wszystkich zadań</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0A7BAF9A"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B025B4" w:rsidRPr="00FB333F">
        <w:rPr>
          <w:rFonts w:ascii="Verdana" w:hAnsi="Verdana" w:cstheme="minorHAnsi"/>
          <w:b/>
          <w:bCs/>
          <w:color w:val="FF0000"/>
          <w:sz w:val="18"/>
          <w:szCs w:val="18"/>
        </w:rPr>
        <w:t xml:space="preserve">RE </w:t>
      </w:r>
      <w:r w:rsidR="00B20C50">
        <w:rPr>
          <w:rFonts w:ascii="Verdana" w:hAnsi="Verdana" w:cstheme="minorHAnsi"/>
          <w:b/>
          <w:bCs/>
          <w:color w:val="FF0000"/>
          <w:sz w:val="18"/>
          <w:szCs w:val="18"/>
        </w:rPr>
        <w:t>Łowicz,</w:t>
      </w:r>
      <w:r w:rsidR="00B025B4" w:rsidRPr="00FB333F">
        <w:rPr>
          <w:rFonts w:ascii="Verdana" w:hAnsi="Verdana" w:cstheme="minorHAnsi"/>
          <w:b/>
          <w:bCs/>
          <w:color w:val="FF0000"/>
          <w:sz w:val="18"/>
          <w:szCs w:val="18"/>
        </w:rPr>
        <w:t xml:space="preserve"> [</w:t>
      </w:r>
      <w:r w:rsidR="00B20C50">
        <w:rPr>
          <w:rFonts w:ascii="Verdana" w:hAnsi="Verdana" w:cstheme="minorHAnsi"/>
          <w:b/>
          <w:bCs/>
          <w:color w:val="FF0000"/>
          <w:sz w:val="18"/>
          <w:szCs w:val="18"/>
        </w:rPr>
        <w:t>gm. Bolimów, Bielawy, Łyszkowice, Domaniewice</w:t>
      </w:r>
      <w:r w:rsidR="00B025B4" w:rsidRPr="00FB333F">
        <w:rPr>
          <w:rFonts w:ascii="Verdana" w:hAnsi="Verdana" w:cstheme="minorHAnsi"/>
          <w:b/>
          <w:bCs/>
          <w:color w:val="FF0000"/>
          <w:sz w:val="18"/>
          <w:szCs w:val="18"/>
        </w:rPr>
        <w:t>]</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lastRenderedPageBreak/>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AF390DC" w14:textId="32B81842" w:rsidR="005873E7" w:rsidRPr="00DF2F5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proofErr w:type="spellStart"/>
      <w:r w:rsidR="00764862" w:rsidRPr="00DF2F58">
        <w:rPr>
          <w:rFonts w:ascii="Verdana" w:hAnsi="Verdana" w:cstheme="minorHAnsi"/>
          <w:sz w:val="18"/>
          <w:szCs w:val="18"/>
        </w:rPr>
        <w:t>nn</w:t>
      </w:r>
      <w:proofErr w:type="spellEnd"/>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proofErr w:type="spellStart"/>
      <w:r w:rsidR="00764862" w:rsidRPr="00DF2F58">
        <w:rPr>
          <w:rFonts w:ascii="Verdana" w:hAnsi="Verdana" w:cstheme="minorHAnsi"/>
          <w:sz w:val="18"/>
          <w:szCs w:val="18"/>
        </w:rPr>
        <w:t>nn</w:t>
      </w:r>
      <w:proofErr w:type="spellEnd"/>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proofErr w:type="spellStart"/>
      <w:r w:rsidR="00764862" w:rsidRPr="00DF2F58">
        <w:rPr>
          <w:rFonts w:ascii="Verdana" w:hAnsi="Verdana" w:cstheme="minorHAnsi"/>
          <w:sz w:val="18"/>
          <w:szCs w:val="18"/>
        </w:rPr>
        <w:t>nn</w:t>
      </w:r>
      <w:proofErr w:type="spellEnd"/>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DF2F58">
        <w:rPr>
          <w:rFonts w:ascii="Verdana" w:hAnsi="Verdana" w:cstheme="minorHAnsi"/>
          <w:sz w:val="18"/>
          <w:szCs w:val="18"/>
        </w:rPr>
        <w:t>przesyłu</w:t>
      </w:r>
      <w:proofErr w:type="spellEnd"/>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w:t>
      </w:r>
      <w:proofErr w:type="spellStart"/>
      <w:r w:rsidRPr="00DF2F58">
        <w:rPr>
          <w:rFonts w:ascii="Verdana" w:hAnsi="Verdana" w:cstheme="minorHAnsi"/>
          <w:sz w:val="18"/>
          <w:szCs w:val="18"/>
        </w:rPr>
        <w:t>Sekocenbud</w:t>
      </w:r>
      <w:proofErr w:type="spellEnd"/>
      <w:r w:rsidRPr="00DF2F58">
        <w:rPr>
          <w:rFonts w:ascii="Verdana" w:hAnsi="Verdana" w:cstheme="minorHAnsi"/>
          <w:sz w:val="18"/>
          <w:szCs w:val="18"/>
        </w:rPr>
        <w:t>),</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w:t>
      </w:r>
      <w:proofErr w:type="spellStart"/>
      <w:r w:rsidRPr="00DF2F58">
        <w:rPr>
          <w:rFonts w:ascii="Verdana" w:hAnsi="Verdana" w:cstheme="minorHAnsi"/>
          <w:sz w:val="18"/>
          <w:szCs w:val="18"/>
        </w:rPr>
        <w:t>Kp</w:t>
      </w:r>
      <w:proofErr w:type="spellEnd"/>
      <w:r w:rsidRPr="00DF2F58">
        <w:rPr>
          <w:rFonts w:ascii="Verdana" w:hAnsi="Verdana" w:cstheme="minorHAnsi"/>
          <w:sz w:val="18"/>
          <w:szCs w:val="18"/>
        </w:rPr>
        <w:t xml:space="preserve">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 xml:space="preserve">Z = 10 % (od </w:t>
      </w:r>
      <w:proofErr w:type="spellStart"/>
      <w:r w:rsidRPr="00DF2F58">
        <w:rPr>
          <w:rFonts w:ascii="Verdana" w:hAnsi="Verdana" w:cstheme="minorHAnsi"/>
          <w:sz w:val="18"/>
          <w:szCs w:val="18"/>
        </w:rPr>
        <w:t>R+S+Kp</w:t>
      </w:r>
      <w:proofErr w:type="spellEnd"/>
      <w:r w:rsidRPr="00DF2F58">
        <w:rPr>
          <w:rFonts w:ascii="Verdana" w:hAnsi="Verdana" w:cstheme="minorHAnsi"/>
          <w:sz w:val="18"/>
          <w:szCs w:val="18"/>
        </w:rPr>
        <w:t>)</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3281" w14:textId="77777777" w:rsidR="003C3826" w:rsidRDefault="003C3826" w:rsidP="004A302B">
      <w:pPr>
        <w:spacing w:line="240" w:lineRule="auto"/>
      </w:pPr>
      <w:r>
        <w:separator/>
      </w:r>
    </w:p>
  </w:endnote>
  <w:endnote w:type="continuationSeparator" w:id="0">
    <w:p w14:paraId="20C6A5FC" w14:textId="77777777" w:rsidR="003C3826" w:rsidRDefault="003C382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B0D5" w14:textId="77777777" w:rsidR="006D5D90" w:rsidRDefault="006D5D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FC435" w14:textId="77777777" w:rsidR="006D5D90" w:rsidRDefault="006D5D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A086" w14:textId="77777777" w:rsidR="003C3826" w:rsidRDefault="003C3826" w:rsidP="004A302B">
      <w:pPr>
        <w:spacing w:line="240" w:lineRule="auto"/>
      </w:pPr>
      <w:r>
        <w:separator/>
      </w:r>
    </w:p>
  </w:footnote>
  <w:footnote w:type="continuationSeparator" w:id="0">
    <w:p w14:paraId="483428FC" w14:textId="77777777" w:rsidR="003C3826" w:rsidRDefault="003C382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0B28" w14:textId="2711CEFE" w:rsidR="006D5D90" w:rsidRDefault="00E84D39">
    <w:pPr>
      <w:pStyle w:val="Nagwek"/>
    </w:pPr>
    <w:r>
      <w:rPr>
        <w:noProof/>
      </w:rPr>
      <mc:AlternateContent>
        <mc:Choice Requires="wps">
          <w:drawing>
            <wp:anchor distT="0" distB="0" distL="0" distR="0" simplePos="0" relativeHeight="251661312" behindDoc="0" locked="0" layoutInCell="1" allowOverlap="1" wp14:anchorId="713EBA57" wp14:editId="7D2B0E41">
              <wp:simplePos x="635" y="635"/>
              <wp:positionH relativeFrom="page">
                <wp:align>right</wp:align>
              </wp:positionH>
              <wp:positionV relativeFrom="page">
                <wp:align>top</wp:align>
              </wp:positionV>
              <wp:extent cx="2009775" cy="376555"/>
              <wp:effectExtent l="0" t="0" r="0" b="4445"/>
              <wp:wrapNone/>
              <wp:docPr id="9010945"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4873646D" w14:textId="0DE073DB" w:rsidR="00E84D39" w:rsidRPr="00E84D39" w:rsidRDefault="00E84D39" w:rsidP="00E84D39">
                          <w:pPr>
                            <w:rPr>
                              <w:rFonts w:ascii="Calibri" w:eastAsia="Calibri" w:hAnsi="Calibri" w:cs="Calibri"/>
                              <w:noProof/>
                              <w:color w:val="FF8000"/>
                              <w:sz w:val="20"/>
                            </w:rPr>
                          </w:pPr>
                          <w:r w:rsidRPr="00E84D39">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13EBA57"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4873646D" w14:textId="0DE073DB" w:rsidR="00E84D39" w:rsidRPr="00E84D39" w:rsidRDefault="00E84D39" w:rsidP="00E84D39">
                    <w:pPr>
                      <w:rPr>
                        <w:rFonts w:ascii="Calibri" w:eastAsia="Calibri" w:hAnsi="Calibri" w:cs="Calibri"/>
                        <w:noProof/>
                        <w:color w:val="FF8000"/>
                        <w:sz w:val="20"/>
                      </w:rPr>
                    </w:pPr>
                    <w:r w:rsidRPr="00E84D39">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56053AA3" w:rsidR="002369B6" w:rsidRDefault="00E84D39"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62336" behindDoc="0" locked="0" layoutInCell="1" allowOverlap="1" wp14:anchorId="21A7535D" wp14:editId="0E935A49">
              <wp:simplePos x="635" y="635"/>
              <wp:positionH relativeFrom="page">
                <wp:align>right</wp:align>
              </wp:positionH>
              <wp:positionV relativeFrom="page">
                <wp:align>top</wp:align>
              </wp:positionV>
              <wp:extent cx="2009775" cy="376555"/>
              <wp:effectExtent l="0" t="0" r="0" b="4445"/>
              <wp:wrapNone/>
              <wp:docPr id="2137600355"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4FE71976" w14:textId="6FC8B515" w:rsidR="00E84D39" w:rsidRPr="00E84D39" w:rsidRDefault="00E84D39" w:rsidP="00E84D39">
                          <w:pPr>
                            <w:rPr>
                              <w:rFonts w:ascii="Calibri" w:eastAsia="Calibri" w:hAnsi="Calibri" w:cs="Calibri"/>
                              <w:noProof/>
                              <w:color w:val="FF8000"/>
                              <w:sz w:val="20"/>
                            </w:rPr>
                          </w:pPr>
                          <w:r w:rsidRPr="00E84D39">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1A7535D"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0;width:158.25pt;height:29.6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" filled="f" stroked="f">
              <v:fill o:detectmouseclick="t"/>
              <v:textbox style="mso-fit-shape-to-text:t" inset="0,15pt,20pt,0">
                <w:txbxContent>
                  <w:p w14:paraId="4FE71976" w14:textId="6FC8B515" w:rsidR="00E84D39" w:rsidRPr="00E84D39" w:rsidRDefault="00E84D39" w:rsidP="00E84D39">
                    <w:pPr>
                      <w:rPr>
                        <w:rFonts w:ascii="Calibri" w:eastAsia="Calibri" w:hAnsi="Calibri" w:cs="Calibri"/>
                        <w:noProof/>
                        <w:color w:val="FF8000"/>
                        <w:sz w:val="20"/>
                      </w:rPr>
                    </w:pPr>
                    <w:r w:rsidRPr="00E84D39">
                      <w:rPr>
                        <w:rFonts w:ascii="Calibri" w:eastAsia="Calibri" w:hAnsi="Calibri" w:cs="Calibri"/>
                        <w:noProof/>
                        <w:color w:val="FF8000"/>
                        <w:sz w:val="20"/>
                      </w:rPr>
                      <w:t>Chronione w PGE Dystrybucja S.A.</w:t>
                    </w:r>
                  </w:p>
                </w:txbxContent>
              </v:textbox>
              <w10:wrap anchorx="page" anchory="page"/>
            </v:shape>
          </w:pict>
        </mc:Fallback>
      </mc:AlternateContent>
    </w:r>
  </w:p>
  <w:p w14:paraId="4C861720" w14:textId="1558E320"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6685" w14:textId="10DF143F" w:rsidR="00DF2F58" w:rsidRPr="00E84D39" w:rsidRDefault="00E84D39" w:rsidP="00DF2F58">
    <w:pPr>
      <w:suppressAutoHyphens/>
      <w:ind w:right="187"/>
      <w:rPr>
        <w:rFonts w:asciiTheme="minorHAnsi" w:hAnsiTheme="minorHAnsi" w:cstheme="minorHAnsi"/>
        <w:b/>
        <w:bCs/>
        <w:color w:val="000000" w:themeColor="text1"/>
        <w:sz w:val="12"/>
        <w:szCs w:val="12"/>
      </w:rPr>
    </w:pPr>
    <w:r w:rsidRPr="00E84D39">
      <w:rPr>
        <w:rFonts w:asciiTheme="minorHAnsi" w:hAnsiTheme="minorHAnsi" w:cstheme="minorHAnsi"/>
        <w:b/>
        <w:bCs/>
        <w:noProof/>
        <w:color w:val="092D74"/>
        <w:sz w:val="12"/>
        <w:szCs w:val="12"/>
      </w:rPr>
      <mc:AlternateContent>
        <mc:Choice Requires="wps">
          <w:drawing>
            <wp:anchor distT="0" distB="0" distL="0" distR="0" simplePos="0" relativeHeight="251660288" behindDoc="0" locked="0" layoutInCell="1" allowOverlap="1" wp14:anchorId="59186750" wp14:editId="56490234">
              <wp:simplePos x="971550" y="431800"/>
              <wp:positionH relativeFrom="page">
                <wp:align>right</wp:align>
              </wp:positionH>
              <wp:positionV relativeFrom="page">
                <wp:align>top</wp:align>
              </wp:positionV>
              <wp:extent cx="2009775" cy="376555"/>
              <wp:effectExtent l="0" t="0" r="0" b="4445"/>
              <wp:wrapNone/>
              <wp:docPr id="1957352534"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57AA8A94" w14:textId="4493269C" w:rsidR="00E84D39" w:rsidRPr="00E84D39" w:rsidRDefault="00E84D39" w:rsidP="00E84D39">
                          <w:pPr>
                            <w:rPr>
                              <w:rFonts w:ascii="Calibri" w:eastAsia="Calibri" w:hAnsi="Calibri" w:cs="Calibri"/>
                              <w:noProof/>
                              <w:color w:val="FF8000"/>
                              <w:sz w:val="20"/>
                            </w:rPr>
                          </w:pPr>
                          <w:r w:rsidRPr="00E84D39">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186750"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57AA8A94" w14:textId="4493269C" w:rsidR="00E84D39" w:rsidRPr="00E84D39" w:rsidRDefault="00E84D39" w:rsidP="00E84D39">
                    <w:pPr>
                      <w:rPr>
                        <w:rFonts w:ascii="Calibri" w:eastAsia="Calibri" w:hAnsi="Calibri" w:cs="Calibri"/>
                        <w:noProof/>
                        <w:color w:val="FF8000"/>
                        <w:sz w:val="20"/>
                      </w:rPr>
                    </w:pPr>
                    <w:r w:rsidRPr="00E84D39">
                      <w:rPr>
                        <w:rFonts w:ascii="Calibri" w:eastAsia="Calibri" w:hAnsi="Calibri" w:cs="Calibri"/>
                        <w:noProof/>
                        <w:color w:val="FF8000"/>
                        <w:sz w:val="20"/>
                      </w:rPr>
                      <w:t>Chronione w PGE Dystrybucja S.A.</w:t>
                    </w:r>
                  </w:p>
                </w:txbxContent>
              </v:textbox>
              <w10:wrap anchorx="page" anchory="page"/>
            </v:shape>
          </w:pict>
        </mc:Fallback>
      </mc:AlternateContent>
    </w:r>
    <w:r w:rsidR="00DF2F58" w:rsidRPr="00E84D39">
      <w:rPr>
        <w:rFonts w:asciiTheme="minorHAnsi" w:hAnsiTheme="minorHAnsi" w:cstheme="minorHAnsi"/>
        <w:b/>
        <w:bCs/>
        <w:noProof/>
        <w:color w:val="092D74"/>
        <w:sz w:val="12"/>
        <w:szCs w:val="12"/>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2F58" w:rsidRPr="00E84D39">
      <w:rPr>
        <w:rFonts w:asciiTheme="minorHAnsi" w:hAnsiTheme="minorHAnsi" w:cstheme="minorHAnsi"/>
        <w:b/>
        <w:bCs/>
        <w:color w:val="000000" w:themeColor="text1"/>
        <w:sz w:val="12"/>
        <w:szCs w:val="12"/>
      </w:rPr>
      <w:t>Specyfikacja Warunków Zamówienia (SWZ)</w:t>
    </w:r>
  </w:p>
  <w:p w14:paraId="2218CC6B" w14:textId="77777777" w:rsidR="00E84D39" w:rsidRPr="00E84D39" w:rsidRDefault="00E84D39" w:rsidP="00E84D39">
    <w:pPr>
      <w:suppressAutoHyphens/>
      <w:ind w:right="187"/>
      <w:rPr>
        <w:rFonts w:asciiTheme="minorHAnsi" w:hAnsiTheme="minorHAnsi" w:cstheme="minorHAnsi"/>
        <w:b/>
        <w:bCs/>
        <w:color w:val="000000" w:themeColor="text1"/>
        <w:sz w:val="12"/>
        <w:szCs w:val="12"/>
      </w:rPr>
    </w:pPr>
    <w:r w:rsidRPr="00E84D39">
      <w:rPr>
        <w:rFonts w:asciiTheme="minorHAnsi" w:hAnsiTheme="minorHAnsi" w:cstheme="minorHAnsi"/>
        <w:b/>
        <w:bCs/>
        <w:color w:val="000000" w:themeColor="text1"/>
        <w:sz w:val="12"/>
        <w:szCs w:val="12"/>
      </w:rPr>
      <w:t xml:space="preserve">Wykonanie dokumentacji projektowej oraz wykonanie robót budowlanych </w:t>
    </w:r>
  </w:p>
  <w:p w14:paraId="2C66FB31" w14:textId="77777777" w:rsidR="00E84D39" w:rsidRPr="00E84D39" w:rsidRDefault="00E84D39" w:rsidP="00E84D39">
    <w:pPr>
      <w:suppressAutoHyphens/>
      <w:ind w:right="187"/>
      <w:rPr>
        <w:rFonts w:asciiTheme="minorHAnsi" w:hAnsiTheme="minorHAnsi" w:cstheme="minorHAnsi"/>
        <w:b/>
        <w:bCs/>
        <w:color w:val="000000" w:themeColor="text1"/>
        <w:sz w:val="12"/>
        <w:szCs w:val="12"/>
      </w:rPr>
    </w:pPr>
    <w:r w:rsidRPr="00E84D39">
      <w:rPr>
        <w:rFonts w:asciiTheme="minorHAnsi" w:hAnsiTheme="minorHAnsi" w:cstheme="minorHAnsi"/>
        <w:b/>
        <w:bCs/>
        <w:color w:val="000000" w:themeColor="text1"/>
        <w:sz w:val="12"/>
        <w:szCs w:val="12"/>
      </w:rPr>
      <w:t xml:space="preserve">w branży elektroenergetycznej polegających na wymianie istniejących linii lub rozdzielnic </w:t>
    </w:r>
    <w:proofErr w:type="spellStart"/>
    <w:r w:rsidRPr="00E84D39">
      <w:rPr>
        <w:rFonts w:asciiTheme="minorHAnsi" w:hAnsiTheme="minorHAnsi" w:cstheme="minorHAnsi"/>
        <w:b/>
        <w:bCs/>
        <w:color w:val="000000" w:themeColor="text1"/>
        <w:sz w:val="12"/>
        <w:szCs w:val="12"/>
      </w:rPr>
      <w:t>nN</w:t>
    </w:r>
    <w:proofErr w:type="spellEnd"/>
    <w:r w:rsidRPr="00E84D39">
      <w:rPr>
        <w:rFonts w:asciiTheme="minorHAnsi" w:hAnsiTheme="minorHAnsi" w:cstheme="minorHAnsi"/>
        <w:b/>
        <w:bCs/>
        <w:color w:val="000000" w:themeColor="text1"/>
        <w:sz w:val="12"/>
        <w:szCs w:val="12"/>
      </w:rPr>
      <w:t xml:space="preserve"> </w:t>
    </w:r>
  </w:p>
  <w:p w14:paraId="05BF43DF" w14:textId="77777777" w:rsidR="00E84D39" w:rsidRPr="00E84D39" w:rsidRDefault="00E84D39" w:rsidP="00E84D39">
    <w:pPr>
      <w:suppressAutoHyphens/>
      <w:ind w:right="187"/>
      <w:rPr>
        <w:rFonts w:asciiTheme="minorHAnsi" w:hAnsiTheme="minorHAnsi" w:cstheme="minorHAnsi"/>
        <w:b/>
        <w:bCs/>
        <w:color w:val="000000" w:themeColor="text1"/>
        <w:sz w:val="12"/>
        <w:szCs w:val="12"/>
      </w:rPr>
    </w:pPr>
    <w:r w:rsidRPr="00E84D39">
      <w:rPr>
        <w:rFonts w:asciiTheme="minorHAnsi" w:hAnsiTheme="minorHAnsi" w:cstheme="minorHAnsi"/>
        <w:b/>
        <w:bCs/>
        <w:color w:val="000000" w:themeColor="text1"/>
        <w:sz w:val="12"/>
        <w:szCs w:val="12"/>
      </w:rPr>
      <w:t>na terenie działania PGE Dystrybucja S.A. OŁD na obszarze Rejonu Energetycznego Łowicz w podziale na 6 części</w:t>
    </w:r>
  </w:p>
  <w:p w14:paraId="73B66448" w14:textId="159B76EA" w:rsidR="00DF2F58" w:rsidRPr="00E84D39" w:rsidRDefault="00E84D39" w:rsidP="00E84D39">
    <w:pPr>
      <w:suppressAutoHyphens/>
      <w:ind w:right="187"/>
      <w:rPr>
        <w:rFonts w:asciiTheme="minorHAnsi" w:hAnsiTheme="minorHAnsi" w:cstheme="minorHAnsi"/>
        <w:b/>
        <w:bCs/>
        <w:sz w:val="12"/>
        <w:szCs w:val="12"/>
        <w:lang w:val="en-GB"/>
      </w:rPr>
    </w:pPr>
    <w:r w:rsidRPr="00E84D39">
      <w:rPr>
        <w:rFonts w:asciiTheme="minorHAnsi" w:hAnsiTheme="minorHAnsi" w:cstheme="minorHAnsi"/>
        <w:b/>
        <w:bCs/>
        <w:color w:val="000000" w:themeColor="text1"/>
        <w:sz w:val="12"/>
        <w:szCs w:val="12"/>
        <w:lang w:val="en-GB"/>
      </w:rPr>
      <w:t xml:space="preserve">POST/DYS/OLD/GZ/01501/2026 </w:t>
    </w:r>
    <w:proofErr w:type="spellStart"/>
    <w:r w:rsidRPr="00E84D39">
      <w:rPr>
        <w:rFonts w:asciiTheme="minorHAnsi" w:hAnsiTheme="minorHAnsi" w:cstheme="minorHAnsi"/>
        <w:b/>
        <w:bCs/>
        <w:color w:val="000000" w:themeColor="text1"/>
        <w:sz w:val="12"/>
        <w:szCs w:val="12"/>
        <w:lang w:val="en-GB"/>
      </w:rPr>
      <w:t>część</w:t>
    </w:r>
    <w:proofErr w:type="spellEnd"/>
    <w:r w:rsidRPr="00E84D39">
      <w:rPr>
        <w:rFonts w:asciiTheme="minorHAnsi" w:hAnsiTheme="minorHAnsi" w:cstheme="minorHAnsi"/>
        <w:b/>
        <w:bCs/>
        <w:color w:val="000000" w:themeColor="text1"/>
        <w:sz w:val="12"/>
        <w:szCs w:val="12"/>
        <w:lang w:val="en-GB"/>
      </w:rPr>
      <w:t xml:space="preserve">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798"/>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DEC"/>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8EE"/>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22B1"/>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970"/>
    <w:rsid w:val="006D3DE6"/>
    <w:rsid w:val="006D5D90"/>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2D21"/>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C58"/>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68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9D0"/>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0C50"/>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313"/>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4D39"/>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1E7C"/>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100356"/>
    <w:rsid w:val="00112677"/>
    <w:rsid w:val="0017290E"/>
    <w:rsid w:val="00197785"/>
    <w:rsid w:val="001F4D89"/>
    <w:rsid w:val="001F6AB2"/>
    <w:rsid w:val="002036E3"/>
    <w:rsid w:val="00245DEC"/>
    <w:rsid w:val="00263FCB"/>
    <w:rsid w:val="0027219B"/>
    <w:rsid w:val="0027490D"/>
    <w:rsid w:val="002A5475"/>
    <w:rsid w:val="002D0025"/>
    <w:rsid w:val="002D5E73"/>
    <w:rsid w:val="002D7537"/>
    <w:rsid w:val="002E672A"/>
    <w:rsid w:val="002E68EE"/>
    <w:rsid w:val="002E7DF3"/>
    <w:rsid w:val="00305222"/>
    <w:rsid w:val="00324639"/>
    <w:rsid w:val="00334924"/>
    <w:rsid w:val="00337C7B"/>
    <w:rsid w:val="00341F66"/>
    <w:rsid w:val="0038682C"/>
    <w:rsid w:val="003B4965"/>
    <w:rsid w:val="003C4DB9"/>
    <w:rsid w:val="003D3C04"/>
    <w:rsid w:val="003F09C6"/>
    <w:rsid w:val="003F28CC"/>
    <w:rsid w:val="003F2F4B"/>
    <w:rsid w:val="00411C41"/>
    <w:rsid w:val="0046204C"/>
    <w:rsid w:val="004755AE"/>
    <w:rsid w:val="00486F64"/>
    <w:rsid w:val="00496BD7"/>
    <w:rsid w:val="004B30AB"/>
    <w:rsid w:val="004B3EE3"/>
    <w:rsid w:val="004D0E5B"/>
    <w:rsid w:val="00504382"/>
    <w:rsid w:val="00504B11"/>
    <w:rsid w:val="00512E5F"/>
    <w:rsid w:val="005222B1"/>
    <w:rsid w:val="00543FBC"/>
    <w:rsid w:val="00572957"/>
    <w:rsid w:val="00584919"/>
    <w:rsid w:val="005A7CF4"/>
    <w:rsid w:val="005B35FD"/>
    <w:rsid w:val="005B5BB2"/>
    <w:rsid w:val="005C354C"/>
    <w:rsid w:val="00600D1C"/>
    <w:rsid w:val="006115AF"/>
    <w:rsid w:val="0067331D"/>
    <w:rsid w:val="00690FBB"/>
    <w:rsid w:val="006A12EA"/>
    <w:rsid w:val="006A4C38"/>
    <w:rsid w:val="006A4DB0"/>
    <w:rsid w:val="006A6AFD"/>
    <w:rsid w:val="006C5C1A"/>
    <w:rsid w:val="00723176"/>
    <w:rsid w:val="00774C40"/>
    <w:rsid w:val="007E096F"/>
    <w:rsid w:val="007E2C32"/>
    <w:rsid w:val="007E391E"/>
    <w:rsid w:val="00823B15"/>
    <w:rsid w:val="00832C41"/>
    <w:rsid w:val="00843AAE"/>
    <w:rsid w:val="0085262B"/>
    <w:rsid w:val="00876E33"/>
    <w:rsid w:val="008803EB"/>
    <w:rsid w:val="008E019D"/>
    <w:rsid w:val="008E031B"/>
    <w:rsid w:val="0091435D"/>
    <w:rsid w:val="00920F8B"/>
    <w:rsid w:val="00923549"/>
    <w:rsid w:val="00931FCF"/>
    <w:rsid w:val="009324D2"/>
    <w:rsid w:val="0098378A"/>
    <w:rsid w:val="009B2C80"/>
    <w:rsid w:val="009C7AFA"/>
    <w:rsid w:val="00A27FD0"/>
    <w:rsid w:val="00A347BC"/>
    <w:rsid w:val="00A35DF1"/>
    <w:rsid w:val="00A44DA6"/>
    <w:rsid w:val="00A56ADE"/>
    <w:rsid w:val="00A72EB3"/>
    <w:rsid w:val="00A97692"/>
    <w:rsid w:val="00AB1726"/>
    <w:rsid w:val="00AD5090"/>
    <w:rsid w:val="00B14DB9"/>
    <w:rsid w:val="00B4616D"/>
    <w:rsid w:val="00B53165"/>
    <w:rsid w:val="00B60536"/>
    <w:rsid w:val="00B864C2"/>
    <w:rsid w:val="00B90592"/>
    <w:rsid w:val="00B922BE"/>
    <w:rsid w:val="00BA657E"/>
    <w:rsid w:val="00BA7921"/>
    <w:rsid w:val="00BB6011"/>
    <w:rsid w:val="00BC6FE2"/>
    <w:rsid w:val="00C102F1"/>
    <w:rsid w:val="00C80E37"/>
    <w:rsid w:val="00C849CA"/>
    <w:rsid w:val="00C9787C"/>
    <w:rsid w:val="00CD6EC5"/>
    <w:rsid w:val="00D34CE5"/>
    <w:rsid w:val="00D405FD"/>
    <w:rsid w:val="00D41DF1"/>
    <w:rsid w:val="00D84B3B"/>
    <w:rsid w:val="00DA0DD7"/>
    <w:rsid w:val="00DB34D2"/>
    <w:rsid w:val="00DB544B"/>
    <w:rsid w:val="00DB73BB"/>
    <w:rsid w:val="00DC7A68"/>
    <w:rsid w:val="00DD6B38"/>
    <w:rsid w:val="00DF269A"/>
    <w:rsid w:val="00DF40DA"/>
    <w:rsid w:val="00E07611"/>
    <w:rsid w:val="00E2484A"/>
    <w:rsid w:val="00E35FDA"/>
    <w:rsid w:val="00ED5DD4"/>
    <w:rsid w:val="00EE39C7"/>
    <w:rsid w:val="00EE5BE8"/>
    <w:rsid w:val="00EF50E2"/>
    <w:rsid w:val="00EF5F32"/>
    <w:rsid w:val="00F81E1E"/>
    <w:rsid w:val="00F8384E"/>
    <w:rsid w:val="00F87DD1"/>
    <w:rsid w:val="00FD3600"/>
    <w:rsid w:val="00FE0153"/>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5 do SWZ wymiana rozdzielnicy nN stacja słupowa.docx</dmsv2BaseFileName>
    <dmsv2BaseDisplayName xmlns="http://schemas.microsoft.com/sharepoint/v3">Załącznik nr 1 cz 5 do SWZ wymiana rozdzielnicy nN stacja słupowa</dmsv2BaseDisplayName>
    <dmsv2SWPP2ObjectNumber xmlns="http://schemas.microsoft.com/sharepoint/v3">POST/DYS/OLD/GZ/01501/2026                        </dmsv2SWPP2ObjectNumber>
    <dmsv2SWPP2SumMD5 xmlns="http://schemas.microsoft.com/sharepoint/v3">6693b65a31db082a67e91b2e6871b4e1</dmsv2SWPP2SumMD5>
    <dmsv2BaseMoved xmlns="http://schemas.microsoft.com/sharepoint/v3">false</dmsv2BaseMoved>
    <dmsv2BaseIsSensitive xmlns="http://schemas.microsoft.com/sharepoint/v3">true</dmsv2BaseIsSensitive>
    <dmsv2SWPP2IDSWPP2 xmlns="http://schemas.microsoft.com/sharepoint/v3">714645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25012377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FJ3FSM7XJ42E-1195302456-2132</_dlc_DocId>
    <_dlc_DocIdUrl xmlns="a19cb1c7-c5c7-46d4-85ae-d83685407bba">
      <Url>https://swpp2.dms.gkpge.pl/sites/43/_layouts/15/DocIdRedir.aspx?ID=FJ3FSM7XJ42E-1195302456-2132</Url>
      <Description>FJ3FSM7XJ42E-1195302456-2132</Description>
    </_dlc_DocIdUrl>
  </documentManagement>
</p:properties>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4.xml><?xml version="1.0" encoding="utf-8"?>
<ds:datastoreItem xmlns:ds="http://schemas.openxmlformats.org/officeDocument/2006/customXml" ds:itemID="{58986089-2060-42B3-B48D-1ECFFCF20605}">
  <ds:schemaRefs>
    <ds:schemaRef ds:uri="http://schemas.microsoft.com/sharepoint/events"/>
  </ds:schemaRefs>
</ds:datastoreItem>
</file>

<file path=customXml/itemProps5.xml><?xml version="1.0" encoding="utf-8"?>
<ds:datastoreItem xmlns:ds="http://schemas.openxmlformats.org/officeDocument/2006/customXml" ds:itemID="{A9BB22B4-E80F-4E34-8A14-7040C9EA4396}"/>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1666</Words>
  <Characters>10000</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8</cp:revision>
  <cp:lastPrinted>2021-02-26T13:14:00Z</cp:lastPrinted>
  <dcterms:created xsi:type="dcterms:W3CDTF">2025-11-07T09:30:00Z</dcterms:created>
  <dcterms:modified xsi:type="dcterms:W3CDTF">2026-04-21T13:41:00Z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349b95b4-9042-4dfd-820b-2ffc86a85965</vt:lpwstr>
  </property>
  <property fmtid="{D5CDD505-2E9C-101B-9397-08002B2CF9AE}" pid="4" name="ClassificationContentMarkingHeaderShapeIds">
    <vt:lpwstr>74aad456,897f01,7f693163</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2026-04-21T13:40:56Z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fd75f164-4268-421e-ae45-04cd70be590f</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